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bookmarkStart w:id="0" w:name="_Hlk129877636"/>
      <w:r>
        <w:t>LA FEDE NELLA PAROLA</w:t>
      </w:r>
    </w:p>
    <w:p w14:paraId="6B029514" w14:textId="0DEE5C49" w:rsidR="004F65CC" w:rsidRPr="005F7048" w:rsidRDefault="00D3392C" w:rsidP="00EC53E2">
      <w:pPr>
        <w:pStyle w:val="Titolo1"/>
        <w:spacing w:before="0" w:after="120"/>
        <w:jc w:val="center"/>
        <w:rPr>
          <w:i/>
          <w:sz w:val="20"/>
        </w:rPr>
      </w:pPr>
      <w:r w:rsidRPr="00D3392C">
        <w:rPr>
          <w:sz w:val="22"/>
        </w:rPr>
        <w:t>Perché io predichi anche là; per questo infatti sono venuto!</w:t>
      </w:r>
    </w:p>
    <w:p w14:paraId="55E78791" w14:textId="6DF70E09" w:rsidR="004F03DA" w:rsidRPr="004F03DA" w:rsidRDefault="00E13B72" w:rsidP="004F03DA">
      <w:pPr>
        <w:spacing w:after="120"/>
        <w:jc w:val="both"/>
        <w:rPr>
          <w:rFonts w:ascii="Arial" w:hAnsi="Arial"/>
          <w:iCs/>
        </w:rPr>
      </w:pPr>
      <w:r w:rsidRPr="00E13B72">
        <w:rPr>
          <w:rFonts w:ascii="Arial" w:hAnsi="Arial"/>
          <w:iCs/>
        </w:rPr>
        <w:t xml:space="preserve">Qual </w:t>
      </w:r>
      <w:r>
        <w:rPr>
          <w:rFonts w:ascii="Arial" w:hAnsi="Arial"/>
          <w:iCs/>
        </w:rPr>
        <w:t xml:space="preserve">è la missione di Gesù? Predicare il Vangelo a tutti i figli di Abramo. In quale luogo Gesù predica il Vangelo? Dove il Padre suo vuole che sia predicato. Non solo il luogo, ma anche il tempo, vengono dalla volontà del Padre. Se il Padre vuole che lui vada nel tempio, lui si reca nel tempio. Se il Padre vuole che si rechi presso il pozzo di Giacobbe in Samaria e che sia lì nelle vicinanze del mezzogiorno, Lui sarà lì senza essere in ritardo neanche di un </w:t>
      </w:r>
      <w:r w:rsidR="00CD4EA4">
        <w:rPr>
          <w:rFonts w:ascii="Arial" w:hAnsi="Arial"/>
          <w:iCs/>
        </w:rPr>
        <w:t>secondo</w:t>
      </w:r>
      <w:r>
        <w:rPr>
          <w:rFonts w:ascii="Arial" w:hAnsi="Arial"/>
          <w:iCs/>
        </w:rPr>
        <w:t xml:space="preserve">. Se il Padre gli dice di iniziare il </w:t>
      </w:r>
      <w:r w:rsidR="00CD4EA4">
        <w:rPr>
          <w:rFonts w:ascii="Arial" w:hAnsi="Arial"/>
          <w:iCs/>
        </w:rPr>
        <w:t xml:space="preserve">viaggio </w:t>
      </w:r>
      <w:r>
        <w:rPr>
          <w:rFonts w:ascii="Arial" w:hAnsi="Arial"/>
          <w:iCs/>
        </w:rPr>
        <w:t xml:space="preserve">verso Gerusalemme, perché è giunta l’ora della sua </w:t>
      </w:r>
      <w:r w:rsidR="00CD4EA4">
        <w:rPr>
          <w:rFonts w:ascii="Arial" w:hAnsi="Arial"/>
          <w:iCs/>
        </w:rPr>
        <w:t>su</w:t>
      </w:r>
      <w:r>
        <w:rPr>
          <w:rFonts w:ascii="Arial" w:hAnsi="Arial"/>
          <w:iCs/>
        </w:rPr>
        <w:t xml:space="preserve">prema testimonianza, lui inizia il viaggio con ferma volontà e nessuno gli potrà impedire di prestare ogni obbedienza al Padre suo. L’obbedienza di Gesù al Padre, secondo purissima scienza, intelligenza, sapienza e fortezza di Spirito Santo, deve essere anche l’obbedienza di ogni Apostolo del Signore. Lui è stato chiamato, preparato, </w:t>
      </w:r>
      <w:r w:rsidR="004F03DA">
        <w:rPr>
          <w:rFonts w:ascii="Arial" w:hAnsi="Arial"/>
          <w:iCs/>
        </w:rPr>
        <w:t xml:space="preserve">mandato per predicare il Vangelo. Ecco come questa missione viene manifesta nei quattro evangelisti: </w:t>
      </w:r>
      <w:r w:rsidR="004F03DA" w:rsidRPr="004F03DA">
        <w:rPr>
          <w:rFonts w:ascii="Arial" w:hAnsi="Arial"/>
          <w:i/>
        </w:rPr>
        <w:t>“</w:t>
      </w:r>
      <w:r w:rsidR="004F03DA" w:rsidRPr="004F03DA">
        <w:rPr>
          <w:rFonts w:ascii="Arial" w:hAnsi="Arial"/>
          <w:i/>
        </w:rPr>
        <w:t xml:space="preserve">Gli undici discepoli, intanto, andarono in Galilea, sul monte che Gesù aveva loro indicato. </w:t>
      </w:r>
      <w:r w:rsidR="004F03DA" w:rsidRPr="004F03DA">
        <w:rPr>
          <w:rFonts w:ascii="Arial" w:hAnsi="Arial"/>
          <w:i/>
        </w:rPr>
        <w:t>Quando</w:t>
      </w:r>
      <w:r w:rsidR="004F03DA" w:rsidRPr="004F03DA">
        <w:rPr>
          <w:rFonts w:ascii="Arial" w:hAnsi="Arial"/>
          <w:i/>
        </w:rPr>
        <w:t xml:space="preserve"> lo videro, si prostrarono. Essi però dubitarono. </w:t>
      </w:r>
      <w:r w:rsidR="004F03DA" w:rsidRPr="004F03DA">
        <w:rPr>
          <w:rFonts w:ascii="Arial" w:hAnsi="Arial"/>
          <w:i/>
        </w:rPr>
        <w:t>Gesù</w:t>
      </w:r>
      <w:r w:rsidR="004F03DA" w:rsidRPr="004F03DA">
        <w:rPr>
          <w:rFonts w:ascii="Arial" w:hAnsi="Arial"/>
          <w:i/>
        </w:rPr>
        <w:t xml:space="preserve"> si avvicinò e disse loro: «A me è stato dato ogni potere in cielo e sulla terra. </w:t>
      </w:r>
      <w:r w:rsidR="004F03DA" w:rsidRPr="004F03DA">
        <w:rPr>
          <w:rFonts w:ascii="Arial" w:hAnsi="Arial"/>
          <w:i/>
        </w:rPr>
        <w:t>Andate</w:t>
      </w:r>
      <w:r w:rsidR="004F03DA" w:rsidRPr="004F03DA">
        <w:rPr>
          <w:rFonts w:ascii="Arial" w:hAnsi="Arial"/>
          <w:i/>
        </w:rPr>
        <w:t xml:space="preserve"> dunque e fate discepoli tutti i popoli, battezzandoli nel nome del Padre e del Figlio e dello Spirito Santo, </w:t>
      </w:r>
      <w:r w:rsidR="004F03DA" w:rsidRPr="004F03DA">
        <w:rPr>
          <w:rFonts w:ascii="Arial" w:hAnsi="Arial"/>
          <w:i/>
        </w:rPr>
        <w:t>insegnando</w:t>
      </w:r>
      <w:r w:rsidR="004F03DA" w:rsidRPr="004F03DA">
        <w:rPr>
          <w:rFonts w:ascii="Arial" w:hAnsi="Arial"/>
          <w:i/>
        </w:rPr>
        <w:t xml:space="preserve"> loro a osservare tutto ciò che vi ho comandato. Ed ecco, io sono con voi tutti i giorni, fino alla fine del mondo»</w:t>
      </w:r>
      <w:r w:rsidR="004F03DA" w:rsidRPr="004F03DA">
        <w:rPr>
          <w:rFonts w:ascii="Arial" w:hAnsi="Arial"/>
          <w:i/>
        </w:rPr>
        <w:t>” (Mt 28,16-20).</w:t>
      </w:r>
      <w:r w:rsidR="004F03DA">
        <w:rPr>
          <w:rFonts w:ascii="Arial" w:hAnsi="Arial"/>
          <w:i/>
        </w:rPr>
        <w:t xml:space="preserve"> </w:t>
      </w:r>
      <w:r w:rsidR="004F03DA" w:rsidRPr="004F03DA">
        <w:rPr>
          <w:rFonts w:ascii="Arial" w:hAnsi="Arial"/>
          <w:i/>
        </w:rPr>
        <w:t>“Alla</w:t>
      </w:r>
      <w:r w:rsidR="004F03DA" w:rsidRPr="004F03DA">
        <w:rPr>
          <w:rFonts w:ascii="Arial" w:hAnsi="Arial"/>
          <w:i/>
        </w:rPr>
        <w:t xml:space="preserve"> fine apparve anche agli Undici, mentre erano a tavola, e li rimproverò per la loro incredulità e durezza di cuore, perché non avevano creduto a quelli che lo avevano visto risorto. </w:t>
      </w:r>
      <w:r w:rsidR="004F03DA" w:rsidRPr="004F03DA">
        <w:rPr>
          <w:rFonts w:ascii="Arial" w:hAnsi="Arial"/>
          <w:i/>
        </w:rPr>
        <w:t>E</w:t>
      </w:r>
      <w:r w:rsidR="004F03DA" w:rsidRPr="004F03DA">
        <w:rPr>
          <w:rFonts w:ascii="Arial" w:hAnsi="Arial"/>
          <w:i/>
        </w:rPr>
        <w:t xml:space="preserve"> disse loro: «Andate in tutto il mondo e proclamate il Vangelo a ogni creatura. </w:t>
      </w:r>
      <w:r w:rsidR="004F03DA" w:rsidRPr="004F03DA">
        <w:rPr>
          <w:rFonts w:ascii="Arial" w:hAnsi="Arial"/>
          <w:i/>
        </w:rPr>
        <w:t>Chi</w:t>
      </w:r>
      <w:r w:rsidR="004F03DA" w:rsidRPr="004F03DA">
        <w:rPr>
          <w:rFonts w:ascii="Arial" w:hAnsi="Arial"/>
          <w:i/>
        </w:rPr>
        <w:t xml:space="preserve"> crederà e sarà battezzato sarà salvato, ma chi non crederà sarà condannato. </w:t>
      </w:r>
      <w:r w:rsidR="004F03DA" w:rsidRPr="004F03DA">
        <w:rPr>
          <w:rFonts w:ascii="Arial" w:hAnsi="Arial"/>
          <w:i/>
        </w:rPr>
        <w:t>Questi</w:t>
      </w:r>
      <w:r w:rsidR="004F03DA" w:rsidRPr="004F03DA">
        <w:rPr>
          <w:rFonts w:ascii="Arial" w:hAnsi="Arial"/>
          <w:i/>
        </w:rPr>
        <w:t xml:space="preserve"> saranno i segni che accompagneranno quelli che credono: nel mio nome scacceranno demòni, parleranno lingue nuove, </w:t>
      </w:r>
      <w:r w:rsidR="004F03DA" w:rsidRPr="004F03DA">
        <w:rPr>
          <w:rFonts w:ascii="Arial" w:hAnsi="Arial"/>
          <w:i/>
        </w:rPr>
        <w:t>prenderanno</w:t>
      </w:r>
      <w:r w:rsidR="004F03DA" w:rsidRPr="004F03DA">
        <w:rPr>
          <w:rFonts w:ascii="Arial" w:hAnsi="Arial"/>
          <w:i/>
        </w:rPr>
        <w:t xml:space="preserve"> in mano serpenti e, se berranno qualche veleno, non recherà loro danno; imporranno le mani ai malati e questi guariranno».</w:t>
      </w:r>
      <w:r w:rsidR="004F03DA">
        <w:rPr>
          <w:rFonts w:ascii="Arial" w:hAnsi="Arial"/>
          <w:i/>
        </w:rPr>
        <w:t xml:space="preserve"> </w:t>
      </w:r>
      <w:r w:rsidR="004F03DA" w:rsidRPr="004F03DA">
        <w:rPr>
          <w:rFonts w:ascii="Arial" w:hAnsi="Arial"/>
          <w:i/>
        </w:rPr>
        <w:t xml:space="preserve">Il Signore Gesù, dopo aver parlato con loro, fu elevato in cielo e sedette alla destra di Dio. </w:t>
      </w:r>
      <w:r w:rsidR="004F03DA" w:rsidRPr="004F03DA">
        <w:rPr>
          <w:rFonts w:ascii="Arial" w:hAnsi="Arial"/>
          <w:i/>
        </w:rPr>
        <w:t>Allora</w:t>
      </w:r>
      <w:r w:rsidR="004F03DA" w:rsidRPr="004F03DA">
        <w:rPr>
          <w:rFonts w:ascii="Arial" w:hAnsi="Arial"/>
          <w:i/>
        </w:rPr>
        <w:t xml:space="preserve"> essi partirono e predicarono dappertutto, mentre il Signore agiva insieme con loro e confermava la Parola con i segni che la accompagnavano</w:t>
      </w:r>
      <w:r w:rsidR="004F03DA" w:rsidRPr="004F03DA">
        <w:rPr>
          <w:rFonts w:ascii="Arial" w:hAnsi="Arial"/>
          <w:i/>
        </w:rPr>
        <w:t>” (Mc 16,16-20). “Poi</w:t>
      </w:r>
      <w:r w:rsidR="004F03DA" w:rsidRPr="004F03DA">
        <w:rPr>
          <w:rFonts w:ascii="Arial" w:hAnsi="Arial"/>
          <w:i/>
        </w:rPr>
        <w:t xml:space="preserve"> disse: «Sono queste le parole che io vi dissi quando ero ancora con voi: bisogna che si compiano tutte le cose scritte su di me nella legge di Mosè, nei Profeti e nei Salmi». </w:t>
      </w:r>
      <w:r w:rsidR="004F03DA" w:rsidRPr="004F03DA">
        <w:rPr>
          <w:rFonts w:ascii="Arial" w:hAnsi="Arial"/>
          <w:i/>
        </w:rPr>
        <w:t>Allora</w:t>
      </w:r>
      <w:r w:rsidR="004F03DA" w:rsidRPr="004F03DA">
        <w:rPr>
          <w:rFonts w:ascii="Arial" w:hAnsi="Arial"/>
          <w:i/>
        </w:rPr>
        <w:t xml:space="preserve"> aprì loro la mente per comprendere le Scritture </w:t>
      </w:r>
      <w:r w:rsidR="004F03DA" w:rsidRPr="004F03DA">
        <w:rPr>
          <w:rFonts w:ascii="Arial" w:hAnsi="Arial"/>
          <w:i/>
        </w:rPr>
        <w:t>e</w:t>
      </w:r>
      <w:r w:rsidR="004F03DA" w:rsidRPr="004F03DA">
        <w:rPr>
          <w:rFonts w:ascii="Arial" w:hAnsi="Arial"/>
          <w:i/>
        </w:rPr>
        <w:t xml:space="preserve"> disse loro: «Così sta scritto: il Cristo patirà e risorgerà dai morti il terzo giorno, </w:t>
      </w:r>
      <w:r w:rsidR="004F03DA" w:rsidRPr="004F03DA">
        <w:rPr>
          <w:rFonts w:ascii="Arial" w:hAnsi="Arial"/>
          <w:i/>
        </w:rPr>
        <w:t>e</w:t>
      </w:r>
      <w:r w:rsidR="004F03DA" w:rsidRPr="004F03DA">
        <w:rPr>
          <w:rFonts w:ascii="Arial" w:hAnsi="Arial"/>
          <w:i/>
        </w:rPr>
        <w:t xml:space="preserve"> nel suo nome saranno predicati a tutti i popoli la conversione e il perdono dei peccati, cominciando da Gerusalemme. </w:t>
      </w:r>
      <w:r w:rsidR="004F03DA" w:rsidRPr="004F03DA">
        <w:rPr>
          <w:rFonts w:ascii="Arial" w:hAnsi="Arial"/>
          <w:i/>
        </w:rPr>
        <w:t>Di</w:t>
      </w:r>
      <w:r w:rsidR="004F03DA" w:rsidRPr="004F03DA">
        <w:rPr>
          <w:rFonts w:ascii="Arial" w:hAnsi="Arial"/>
          <w:i/>
        </w:rPr>
        <w:t xml:space="preserve"> questo voi siete testimoni. </w:t>
      </w:r>
      <w:r w:rsidR="004F03DA" w:rsidRPr="004F03DA">
        <w:rPr>
          <w:rFonts w:ascii="Arial" w:hAnsi="Arial"/>
          <w:i/>
        </w:rPr>
        <w:t>Ed</w:t>
      </w:r>
      <w:r w:rsidR="004F03DA" w:rsidRPr="004F03DA">
        <w:rPr>
          <w:rFonts w:ascii="Arial" w:hAnsi="Arial"/>
          <w:i/>
        </w:rPr>
        <w:t xml:space="preserve"> ecco, io mando su di voi colui che il Padre mio ha promesso; ma voi restate in città, finché non siate rivestiti di potenza dall’alto»</w:t>
      </w:r>
      <w:r w:rsidR="004F03DA" w:rsidRPr="004F03DA">
        <w:rPr>
          <w:rFonts w:ascii="Arial" w:hAnsi="Arial"/>
          <w:i/>
        </w:rPr>
        <w:t xml:space="preserve"> (Lc 24,44-49).</w:t>
      </w:r>
      <w:r w:rsidR="004F03DA">
        <w:rPr>
          <w:rFonts w:ascii="Arial" w:hAnsi="Arial"/>
          <w:i/>
        </w:rPr>
        <w:t xml:space="preserve"> </w:t>
      </w:r>
      <w:r w:rsidR="004F03DA" w:rsidRPr="004F03DA">
        <w:rPr>
          <w:rFonts w:ascii="Arial" w:hAnsi="Arial"/>
          <w:i/>
        </w:rPr>
        <w:t>La</w:t>
      </w:r>
      <w:r w:rsidR="004F03DA" w:rsidRPr="004F03DA">
        <w:rPr>
          <w:rFonts w:ascii="Arial" w:hAnsi="Arial"/>
          <w:i/>
        </w:rPr>
        <w:t xml:space="preserve"> sera di quel giorno, il primo della settimana, mentre erano chiuse le porte del luogo dove si trovavano i discepoli per timore dei Giudei, venne Gesù, stette in mezzo e disse loro: «Pace a voi!». </w:t>
      </w:r>
      <w:r w:rsidR="004F03DA" w:rsidRPr="004F03DA">
        <w:rPr>
          <w:rFonts w:ascii="Arial" w:hAnsi="Arial"/>
          <w:i/>
        </w:rPr>
        <w:t>Detto</w:t>
      </w:r>
      <w:r w:rsidR="004F03DA" w:rsidRPr="004F03DA">
        <w:rPr>
          <w:rFonts w:ascii="Arial" w:hAnsi="Arial"/>
          <w:i/>
        </w:rPr>
        <w:t xml:space="preserve"> questo, mostrò loro le mani e il fianco. E i discepoli gioirono al vedere il Signore. </w:t>
      </w:r>
      <w:r w:rsidR="004F03DA" w:rsidRPr="004F03DA">
        <w:rPr>
          <w:rFonts w:ascii="Arial" w:hAnsi="Arial"/>
          <w:i/>
        </w:rPr>
        <w:t>Gesù</w:t>
      </w:r>
      <w:r w:rsidR="004F03DA" w:rsidRPr="004F03DA">
        <w:rPr>
          <w:rFonts w:ascii="Arial" w:hAnsi="Arial"/>
          <w:i/>
        </w:rPr>
        <w:t xml:space="preserve"> disse loro di nuovo: «Pace a voi! Come il Padre ha mandato me, anche io mando voi». </w:t>
      </w:r>
      <w:r w:rsidR="004F03DA" w:rsidRPr="004F03DA">
        <w:rPr>
          <w:rFonts w:ascii="Arial" w:hAnsi="Arial"/>
          <w:i/>
        </w:rPr>
        <w:t>Detto</w:t>
      </w:r>
      <w:r w:rsidR="004F03DA" w:rsidRPr="004F03DA">
        <w:rPr>
          <w:rFonts w:ascii="Arial" w:hAnsi="Arial"/>
          <w:i/>
        </w:rPr>
        <w:t xml:space="preserve"> questo, soffiò e disse loro: «Ricevete lo Spirito Santo. </w:t>
      </w:r>
      <w:r w:rsidR="004F03DA" w:rsidRPr="004F03DA">
        <w:rPr>
          <w:rFonts w:ascii="Arial" w:hAnsi="Arial"/>
          <w:i/>
        </w:rPr>
        <w:t>A</w:t>
      </w:r>
      <w:r w:rsidR="004F03DA" w:rsidRPr="004F03DA">
        <w:rPr>
          <w:rFonts w:ascii="Arial" w:hAnsi="Arial"/>
          <w:i/>
        </w:rPr>
        <w:t xml:space="preserve"> coloro a cui perdonerete i peccati, saranno perdonati; a coloro a cui non perdonerete, non saranno perdonati»</w:t>
      </w:r>
      <w:r w:rsidR="004F03DA" w:rsidRPr="004F03DA">
        <w:rPr>
          <w:rFonts w:ascii="Arial" w:hAnsi="Arial"/>
          <w:i/>
        </w:rPr>
        <w:t xml:space="preserve"> (Gv 20,19-23). </w:t>
      </w:r>
      <w:r w:rsidR="004F03DA">
        <w:rPr>
          <w:rFonts w:ascii="Arial" w:hAnsi="Arial"/>
          <w:iCs/>
        </w:rPr>
        <w:t>Gesù con queste parole conferisce ai suoi Apostoli la missione della salvezza di tutte le genti, nessun popolo escluso.</w:t>
      </w:r>
      <w:r w:rsidR="00CD4EA4">
        <w:rPr>
          <w:rFonts w:ascii="Arial" w:hAnsi="Arial"/>
          <w:iCs/>
        </w:rPr>
        <w:t xml:space="preserve"> Ogni popolo, ogni nazione, ogni lingua deve ascoltare la Lieta Novella. </w:t>
      </w:r>
    </w:p>
    <w:p w14:paraId="275E7FEB" w14:textId="0DDCACD4" w:rsidR="004C3128" w:rsidRDefault="00D3392C" w:rsidP="00537FC4">
      <w:pPr>
        <w:spacing w:after="120"/>
        <w:jc w:val="both"/>
        <w:rPr>
          <w:rFonts w:ascii="Arial" w:hAnsi="Arial"/>
          <w:i/>
        </w:rPr>
      </w:pPr>
      <w:r w:rsidRPr="00537FC4">
        <w:rPr>
          <w:rFonts w:ascii="Arial" w:hAnsi="Arial"/>
          <w:i/>
        </w:rPr>
        <w:t>Venuta</w:t>
      </w:r>
      <w:r w:rsidR="00537FC4" w:rsidRPr="00537FC4">
        <w:rPr>
          <w:rFonts w:ascii="Arial" w:hAnsi="Arial"/>
          <w:i/>
        </w:rPr>
        <w:t xml:space="preserve"> la sera, dopo il tramonto del sole, gli portavano tutti i malati e gli indemoniati. </w:t>
      </w:r>
      <w:r w:rsidRPr="00537FC4">
        <w:rPr>
          <w:rFonts w:ascii="Arial" w:hAnsi="Arial"/>
          <w:i/>
        </w:rPr>
        <w:t>Tutta</w:t>
      </w:r>
      <w:r w:rsidR="00537FC4" w:rsidRPr="00537FC4">
        <w:rPr>
          <w:rFonts w:ascii="Arial" w:hAnsi="Arial"/>
          <w:i/>
        </w:rPr>
        <w:t xml:space="preserve"> la città era riunita davanti alla porta. </w:t>
      </w:r>
      <w:r w:rsidRPr="00537FC4">
        <w:rPr>
          <w:rFonts w:ascii="Arial" w:hAnsi="Arial"/>
          <w:i/>
        </w:rPr>
        <w:t>Guarì</w:t>
      </w:r>
      <w:r w:rsidR="00537FC4" w:rsidRPr="00537FC4">
        <w:rPr>
          <w:rFonts w:ascii="Arial" w:hAnsi="Arial"/>
          <w:i/>
        </w:rPr>
        <w:t xml:space="preserve"> molti che erano affetti da varie malattie e scacciò molti demòni; ma non permetteva ai demòni di parlare, perché lo conoscevano.</w:t>
      </w:r>
      <w:r w:rsidR="007300EC">
        <w:rPr>
          <w:rFonts w:ascii="Arial" w:hAnsi="Arial"/>
          <w:i/>
        </w:rPr>
        <w:t xml:space="preserve"> </w:t>
      </w:r>
      <w:r w:rsidRPr="00537FC4">
        <w:rPr>
          <w:rFonts w:ascii="Arial" w:hAnsi="Arial"/>
          <w:i/>
        </w:rPr>
        <w:t>Al</w:t>
      </w:r>
      <w:r w:rsidR="00537FC4" w:rsidRPr="00537FC4">
        <w:rPr>
          <w:rFonts w:ascii="Arial" w:hAnsi="Arial"/>
          <w:i/>
        </w:rPr>
        <w:t xml:space="preserve"> mattino presto si alzò quando ancora era buio e, uscito, si ritirò in un luogo deserto, e là pregava. </w:t>
      </w:r>
      <w:r w:rsidRPr="00537FC4">
        <w:rPr>
          <w:rFonts w:ascii="Arial" w:hAnsi="Arial"/>
          <w:i/>
        </w:rPr>
        <w:t>Ma</w:t>
      </w:r>
      <w:r w:rsidR="00537FC4" w:rsidRPr="00537FC4">
        <w:rPr>
          <w:rFonts w:ascii="Arial" w:hAnsi="Arial"/>
          <w:i/>
        </w:rPr>
        <w:t xml:space="preserve"> Simone e quelli che erano con lui si misero sulle sue tracce. </w:t>
      </w:r>
      <w:r w:rsidRPr="00537FC4">
        <w:rPr>
          <w:rFonts w:ascii="Arial" w:hAnsi="Arial"/>
          <w:i/>
        </w:rPr>
        <w:t>Lo</w:t>
      </w:r>
      <w:r w:rsidR="00537FC4" w:rsidRPr="00537FC4">
        <w:rPr>
          <w:rFonts w:ascii="Arial" w:hAnsi="Arial"/>
          <w:i/>
        </w:rPr>
        <w:t xml:space="preserve"> trovarono e gli dissero: «Tutti ti cercano!». </w:t>
      </w:r>
      <w:r w:rsidRPr="00537FC4">
        <w:rPr>
          <w:rFonts w:ascii="Arial" w:hAnsi="Arial"/>
          <w:i/>
        </w:rPr>
        <w:t>Egli</w:t>
      </w:r>
      <w:r w:rsidR="00537FC4" w:rsidRPr="00537FC4">
        <w:rPr>
          <w:rFonts w:ascii="Arial" w:hAnsi="Arial"/>
          <w:i/>
        </w:rPr>
        <w:t xml:space="preserve"> disse loro: «Andiamocene altrove, nei villaggi vicini, perché io predichi anche là; per questo infatti sono venuto!». </w:t>
      </w:r>
      <w:r w:rsidRPr="00537FC4">
        <w:rPr>
          <w:rFonts w:ascii="Arial" w:hAnsi="Arial"/>
          <w:i/>
        </w:rPr>
        <w:t>E</w:t>
      </w:r>
      <w:r w:rsidR="00537FC4" w:rsidRPr="00537FC4">
        <w:rPr>
          <w:rFonts w:ascii="Arial" w:hAnsi="Arial"/>
          <w:i/>
        </w:rPr>
        <w:t xml:space="preserve"> andò per tutta la Galilea, predicando nelle loro sinagoghe e scacciando i demòni</w:t>
      </w:r>
      <w:r w:rsidR="004E5699" w:rsidRPr="004E5699">
        <w:rPr>
          <w:rFonts w:ascii="Arial" w:hAnsi="Arial"/>
          <w:i/>
        </w:rPr>
        <w:t xml:space="preserve"> </w:t>
      </w:r>
      <w:r w:rsidR="005B6220">
        <w:rPr>
          <w:rFonts w:ascii="Arial" w:hAnsi="Arial"/>
          <w:i/>
        </w:rPr>
        <w:t>(</w:t>
      </w:r>
      <w:r w:rsidR="00883BC4" w:rsidRPr="00883BC4">
        <w:rPr>
          <w:rFonts w:ascii="Arial" w:hAnsi="Arial"/>
          <w:i/>
        </w:rPr>
        <w:t xml:space="preserve">Mc </w:t>
      </w:r>
      <w:r w:rsidR="00F06112">
        <w:rPr>
          <w:rFonts w:ascii="Arial" w:hAnsi="Arial"/>
          <w:i/>
        </w:rPr>
        <w:t>1</w:t>
      </w:r>
      <w:r w:rsidR="002F1305">
        <w:rPr>
          <w:rFonts w:ascii="Arial" w:hAnsi="Arial"/>
          <w:i/>
        </w:rPr>
        <w:t>3</w:t>
      </w:r>
      <w:r w:rsidR="00537FC4">
        <w:rPr>
          <w:rFonts w:ascii="Arial" w:hAnsi="Arial"/>
          <w:i/>
        </w:rPr>
        <w:t>2-39</w:t>
      </w:r>
      <w:r w:rsidR="00A0031F">
        <w:rPr>
          <w:rFonts w:ascii="Arial" w:hAnsi="Arial"/>
          <w:i/>
        </w:rPr>
        <w:t>)</w:t>
      </w:r>
      <w:r w:rsidR="00F06112">
        <w:rPr>
          <w:rFonts w:ascii="Arial" w:hAnsi="Arial"/>
          <w:i/>
        </w:rPr>
        <w:t xml:space="preserve">. </w:t>
      </w:r>
    </w:p>
    <w:p w14:paraId="08FDB036" w14:textId="3C8B2158" w:rsidR="00484E38" w:rsidRPr="00740615" w:rsidRDefault="004F03DA" w:rsidP="006963B1">
      <w:pPr>
        <w:spacing w:after="120"/>
        <w:jc w:val="both"/>
        <w:rPr>
          <w:rFonts w:ascii="Arial" w:hAnsi="Arial" w:cs="Arial"/>
          <w:b/>
          <w:i/>
        </w:rPr>
      </w:pPr>
      <w:r>
        <w:rPr>
          <w:rFonts w:ascii="Arial" w:hAnsi="Arial"/>
          <w:iCs/>
        </w:rPr>
        <w:t xml:space="preserve">Va osservato che quanto Gesù dice ai suoi Apostoli dopo la sua gloriosa risurrezione non sono parole di esortazione. Sono veri comandi. Sono comandi allo stesso modo che sono comandi le Parole che il Padre celeste scrisse con il suo dito divino sulle due tavole della Legge. </w:t>
      </w:r>
      <w:r w:rsidR="006963B1">
        <w:rPr>
          <w:rFonts w:ascii="Arial" w:hAnsi="Arial"/>
          <w:iCs/>
        </w:rPr>
        <w:t>Ora se sono comandi, non c’è antropologia moderna, non c’è psicologia moderna, non c’è socialità moderna, non c’è filosofia moderna, non c’è teologia moderna, non c’è cristologia moderna, non c’è pneumatologia moderna, non c’è ecclesiologia moderna, non c’è scienza giuridica moderna e neanche convenienze e opportunità moderne, non c’è nessun principio moderno di qualsivoglia natura, che possa dichiarare nulli o non più vigenti questi comandi. Allo stesso modo che non vi è nulla di moderno e mai vi potrà esservi che possa dichiarare null</w:t>
      </w:r>
      <w:r w:rsidR="00CD4EA4">
        <w:rPr>
          <w:rFonts w:ascii="Arial" w:hAnsi="Arial"/>
          <w:iCs/>
        </w:rPr>
        <w:t>e</w:t>
      </w:r>
      <w:r w:rsidR="006963B1">
        <w:rPr>
          <w:rFonts w:ascii="Arial" w:hAnsi="Arial"/>
          <w:iCs/>
        </w:rPr>
        <w:t xml:space="preserve"> le Parole scritte da Dio con il suo dito divino sulle due tavole della Legge. Ma oggi in nome dei principi moderni come si dichiarano nulli i Dieci Comandamenti così si sta dichiarando nulla ogni Parola scritta nel cuore degli Apostoli con il dito del suo Santo Spirito. È questa oggi la universale confusione che sta governando la Chiesa del Dio vivente. Si è abolita, dichiarata abrogata la divina volontà, al suo posto è subentrata la volontà dell’uomo, volontà che con diabolica sapienza e intelligenza sta dichiarando nulla tutta la Divina Rivelazione, la Sacra Tradizione, tutta la sana Teologia dei Padri e dei Dottori della Chiesa. Cosa oggi ci resta? Solo il deserto infuocato del nulla. La Madre di Dio ci liberi da questo deserto di infero.             </w:t>
      </w:r>
      <w:r w:rsidR="00A94478">
        <w:rPr>
          <w:rFonts w:ascii="Arial" w:hAnsi="Arial" w:cs="Arial"/>
          <w:b/>
          <w:i/>
        </w:rPr>
        <w:t xml:space="preserve">02 Luglio </w:t>
      </w:r>
      <w:r w:rsidR="00F269E0">
        <w:rPr>
          <w:rFonts w:ascii="Arial" w:hAnsi="Arial" w:cs="Arial"/>
          <w:b/>
          <w:i/>
        </w:rPr>
        <w:t>2023</w:t>
      </w:r>
      <w:bookmarkEnd w:id="0"/>
    </w:p>
    <w:sectPr w:rsidR="00484E38" w:rsidRPr="00740615" w:rsidSect="006963B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699"/>
    <w:rsid w:val="004E5FDC"/>
    <w:rsid w:val="004E727C"/>
    <w:rsid w:val="004E7D83"/>
    <w:rsid w:val="004E7DA2"/>
    <w:rsid w:val="004F03DA"/>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963B1"/>
    <w:rsid w:val="006A03AC"/>
    <w:rsid w:val="006A3311"/>
    <w:rsid w:val="006A4904"/>
    <w:rsid w:val="006A5BDB"/>
    <w:rsid w:val="006A653A"/>
    <w:rsid w:val="006A6D4C"/>
    <w:rsid w:val="006A6EE8"/>
    <w:rsid w:val="006A7207"/>
    <w:rsid w:val="006A779B"/>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00EC"/>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4EA4"/>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3B72"/>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916</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2023-01-13T21:00:00Z</dcterms:created>
  <dcterms:modified xsi:type="dcterms:W3CDTF">2023-03-16T15:47:00Z</dcterms:modified>
</cp:coreProperties>
</file>